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808E" w14:textId="40C92F38" w:rsidR="00336A9C" w:rsidRDefault="00336A9C" w:rsidP="00336A9C">
      <w:pPr>
        <w:spacing w:after="0"/>
        <w:jc w:val="center"/>
        <w:rPr>
          <w:rFonts w:ascii="Old English Text MT" w:hAnsi="Old English Text MT"/>
          <w:sz w:val="44"/>
          <w:szCs w:val="44"/>
        </w:rPr>
      </w:pPr>
      <w:r w:rsidRPr="00336A9C">
        <w:rPr>
          <w:rFonts w:ascii="Old English Text MT" w:hAnsi="Old English Text MT"/>
          <w:sz w:val="44"/>
          <w:szCs w:val="44"/>
        </w:rPr>
        <w:t>Wealth of Nations</w:t>
      </w:r>
    </w:p>
    <w:p w14:paraId="1560F5D2" w14:textId="44120752" w:rsidR="00336A9C" w:rsidRPr="00336A9C" w:rsidRDefault="00336A9C" w:rsidP="00336A9C">
      <w:pPr>
        <w:spacing w:after="0"/>
        <w:jc w:val="center"/>
        <w:rPr>
          <w:rFonts w:ascii="Times New Roman" w:hAnsi="Times New Roman" w:cs="Times New Roman"/>
          <w:sz w:val="28"/>
          <w:szCs w:val="28"/>
        </w:rPr>
      </w:pPr>
      <w:r w:rsidRPr="00336A9C">
        <w:rPr>
          <w:rFonts w:ascii="Times New Roman" w:hAnsi="Times New Roman" w:cs="Times New Roman"/>
          <w:sz w:val="28"/>
          <w:szCs w:val="28"/>
        </w:rPr>
        <w:t>(Excerp</w:t>
      </w:r>
      <w:r>
        <w:rPr>
          <w:rFonts w:ascii="Times New Roman" w:hAnsi="Times New Roman" w:cs="Times New Roman"/>
          <w:sz w:val="28"/>
          <w:szCs w:val="28"/>
        </w:rPr>
        <w:t>t</w:t>
      </w:r>
      <w:r w:rsidRPr="00336A9C">
        <w:rPr>
          <w:rFonts w:ascii="Times New Roman" w:hAnsi="Times New Roman" w:cs="Times New Roman"/>
          <w:sz w:val="28"/>
          <w:szCs w:val="28"/>
        </w:rPr>
        <w:t>s)</w:t>
      </w:r>
    </w:p>
    <w:p w14:paraId="110CB9B6" w14:textId="77777777" w:rsidR="00336A9C" w:rsidRDefault="00336A9C"/>
    <w:p w14:paraId="28DC94AF" w14:textId="3C42B980" w:rsidR="00336A9C" w:rsidRPr="00336A9C" w:rsidRDefault="00336A9C">
      <w:pPr>
        <w:rPr>
          <w:rFonts w:ascii="Old English Text MT" w:hAnsi="Old English Text MT"/>
          <w:sz w:val="28"/>
          <w:szCs w:val="28"/>
        </w:rPr>
      </w:pPr>
      <w:r w:rsidRPr="00336A9C">
        <w:rPr>
          <w:rFonts w:ascii="Old English Text MT" w:hAnsi="Old English Text MT"/>
          <w:sz w:val="28"/>
          <w:szCs w:val="28"/>
        </w:rPr>
        <w:t xml:space="preserve">Productivity And Specialization (Division </w:t>
      </w:r>
      <w:proofErr w:type="gramStart"/>
      <w:r w:rsidRPr="00336A9C">
        <w:rPr>
          <w:rFonts w:ascii="Old English Text MT" w:hAnsi="Old English Text MT"/>
          <w:sz w:val="28"/>
          <w:szCs w:val="28"/>
        </w:rPr>
        <w:t>Of</w:t>
      </w:r>
      <w:proofErr w:type="gramEnd"/>
      <w:r w:rsidRPr="00336A9C">
        <w:rPr>
          <w:rFonts w:ascii="Old English Text MT" w:hAnsi="Old English Text MT"/>
          <w:sz w:val="28"/>
          <w:szCs w:val="28"/>
        </w:rPr>
        <w:t xml:space="preserve"> Labor)</w:t>
      </w:r>
    </w:p>
    <w:p w14:paraId="734540CC" w14:textId="6ABB0C36" w:rsidR="00336A9C" w:rsidRPr="00336A9C" w:rsidRDefault="00336A9C">
      <w:pPr>
        <w:rPr>
          <w:rFonts w:ascii="Times New Roman" w:hAnsi="Times New Roman" w:cs="Times New Roman"/>
        </w:rPr>
      </w:pPr>
      <w:r w:rsidRPr="00336A9C">
        <w:rPr>
          <w:rFonts w:ascii="Times New Roman" w:hAnsi="Times New Roman" w:cs="Times New Roman"/>
        </w:rPr>
        <w:t xml:space="preserve">The greatest improvements in the productive powers of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…seem to have been the effects of the division of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This great increase in the quantity of work, which, in consequence of the division of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the same number of people are capable of performing, is owing to three different circumstances. first, to the increase of dexterity in every particular workman; secondly, to the saving of the time which is commonly lost in passing from one species of work to another; and, lastly, to the invention of a great number of machines which facilitate and abridge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and enable one man to do the work of many. Every man is rich or poor according to the degree in which he can afford to enjoy the necessaries, </w:t>
      </w:r>
      <w:proofErr w:type="spellStart"/>
      <w:r w:rsidRPr="00336A9C">
        <w:rPr>
          <w:rFonts w:ascii="Times New Roman" w:hAnsi="Times New Roman" w:cs="Times New Roman"/>
        </w:rPr>
        <w:t>conveniencies</w:t>
      </w:r>
      <w:proofErr w:type="spellEnd"/>
      <w:r w:rsidRPr="00336A9C">
        <w:rPr>
          <w:rFonts w:ascii="Times New Roman" w:hAnsi="Times New Roman" w:cs="Times New Roman"/>
        </w:rPr>
        <w:t xml:space="preserve">, and amusements of human life. But after the division of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has once thoroughly taken place, it is but a very small part of these with which a man’s own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can supply him. The far greater part of them he must derive from the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of other people, and he must be rich or poor according to the quantity of that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which he can command, or which he can afford to purchase. The value of any commodity, therefore, to the person who possesses it, and who means not to use or consume it himself, but to exchange it for other commodities, is equal to the quantity of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which it enables him to purchase or command.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therefore is the real measure of the exchangeable value of all commodities</w:t>
      </w:r>
      <w:proofErr w:type="gramStart"/>
      <w:r w:rsidRPr="00336A9C">
        <w:rPr>
          <w:rFonts w:ascii="Times New Roman" w:hAnsi="Times New Roman" w:cs="Times New Roman"/>
        </w:rPr>
        <w:t>….</w:t>
      </w:r>
      <w:proofErr w:type="spellStart"/>
      <w:r w:rsidRPr="00336A9C">
        <w:rPr>
          <w:rFonts w:ascii="Times New Roman" w:hAnsi="Times New Roman" w:cs="Times New Roman"/>
        </w:rPr>
        <w:t>Labour</w:t>
      </w:r>
      <w:proofErr w:type="spellEnd"/>
      <w:proofErr w:type="gramEnd"/>
      <w:r w:rsidRPr="00336A9C">
        <w:rPr>
          <w:rFonts w:ascii="Times New Roman" w:hAnsi="Times New Roman" w:cs="Times New Roman"/>
        </w:rPr>
        <w:t xml:space="preserve"> was the first price, the original purchase money that was paid for all things. It was not by gold or by silver, but by </w:t>
      </w:r>
      <w:proofErr w:type="spellStart"/>
      <w:r w:rsidRPr="00336A9C">
        <w:rPr>
          <w:rFonts w:ascii="Times New Roman" w:hAnsi="Times New Roman" w:cs="Times New Roman"/>
        </w:rPr>
        <w:t>labour</w:t>
      </w:r>
      <w:proofErr w:type="spellEnd"/>
      <w:r w:rsidRPr="00336A9C">
        <w:rPr>
          <w:rFonts w:ascii="Times New Roman" w:hAnsi="Times New Roman" w:cs="Times New Roman"/>
        </w:rPr>
        <w:t>, that all the wealth of the world was originally purchased.</w:t>
      </w:r>
    </w:p>
    <w:p w14:paraId="7F9CB9DD" w14:textId="77777777" w:rsidR="00336A9C" w:rsidRDefault="00336A9C"/>
    <w:p w14:paraId="7EBE56A7" w14:textId="467CA575" w:rsidR="00336A9C" w:rsidRPr="00336A9C" w:rsidRDefault="00336A9C">
      <w:pPr>
        <w:rPr>
          <w:rFonts w:ascii="Old English Text MT" w:hAnsi="Old English Text MT"/>
          <w:sz w:val="28"/>
          <w:szCs w:val="28"/>
        </w:rPr>
      </w:pPr>
      <w:r w:rsidRPr="00336A9C">
        <w:rPr>
          <w:rFonts w:ascii="Old English Text MT" w:hAnsi="Old English Text MT"/>
          <w:sz w:val="28"/>
          <w:szCs w:val="28"/>
        </w:rPr>
        <w:t xml:space="preserve">Self-Interest And Specialization (Division </w:t>
      </w:r>
      <w:proofErr w:type="gramStart"/>
      <w:r w:rsidRPr="00336A9C">
        <w:rPr>
          <w:rFonts w:ascii="Old English Text MT" w:hAnsi="Old English Text MT"/>
          <w:sz w:val="28"/>
          <w:szCs w:val="28"/>
        </w:rPr>
        <w:t>Of</w:t>
      </w:r>
      <w:proofErr w:type="gramEnd"/>
      <w:r w:rsidRPr="00336A9C">
        <w:rPr>
          <w:rFonts w:ascii="Old English Text MT" w:hAnsi="Old English Text MT"/>
          <w:sz w:val="28"/>
          <w:szCs w:val="28"/>
        </w:rPr>
        <w:t xml:space="preserve"> Labor)</w:t>
      </w:r>
    </w:p>
    <w:p w14:paraId="3E8F8FD5" w14:textId="7A6EAEB7" w:rsidR="00336A9C" w:rsidRPr="00336A9C" w:rsidRDefault="00336A9C">
      <w:pPr>
        <w:rPr>
          <w:rFonts w:ascii="Times New Roman" w:hAnsi="Times New Roman" w:cs="Times New Roman"/>
        </w:rPr>
      </w:pPr>
      <w:r w:rsidRPr="00336A9C">
        <w:rPr>
          <w:rFonts w:ascii="Times New Roman" w:hAnsi="Times New Roman" w:cs="Times New Roman"/>
        </w:rPr>
        <w:t xml:space="preserve">But man has almost constant occasion for the help of his brethren, and it is in vain for him to expect it from their benevolence only. He will be more likely to prevail if he can interest their self-love in his </w:t>
      </w:r>
      <w:proofErr w:type="spellStart"/>
      <w:r w:rsidRPr="00336A9C">
        <w:rPr>
          <w:rFonts w:ascii="Times New Roman" w:hAnsi="Times New Roman" w:cs="Times New Roman"/>
        </w:rPr>
        <w:t>favour</w:t>
      </w:r>
      <w:proofErr w:type="spellEnd"/>
      <w:r w:rsidRPr="00336A9C">
        <w:rPr>
          <w:rFonts w:ascii="Times New Roman" w:hAnsi="Times New Roman" w:cs="Times New Roman"/>
        </w:rPr>
        <w:t xml:space="preserve">, and shew them that it is for their own advantage to do for him what he requires of them. Whoever offers to another a bargain of any kind, proposes to do this. Give me that which I want, and you shall have this which you want, is the meaning of every such offer; and it is in this manner that we obtain from one another the far greater part of those good offices which we stand in need of. It is not from the benevolence of the butcher the brewer, or the baker that we expect our dinner, but from their regard to their own interest. We address ourselves, not to their humanity, but to their self-love, and never talk to them of our own necessities, but of their advantages. Nobody but a beggar chooses to depend chiefly upon the benevolence of his fellow-citizens. As it is by treaty, by barter, and by purchase, that we obtain from one another the greater part of those mutual good offices which we stand in need of, so it is this same trucking </w:t>
      </w:r>
      <w:r w:rsidRPr="00336A9C">
        <w:rPr>
          <w:rFonts w:ascii="Times New Roman" w:hAnsi="Times New Roman" w:cs="Times New Roman"/>
        </w:rPr>
        <w:lastRenderedPageBreak/>
        <w:t xml:space="preserve">disposition which originally gives occasion to the division of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In a tribe of hunters or shepherds, a particular person makes bows and arrows, for example, with more readiness and dexterity than any other. He frequently exchanges them for cattle or for venison, with his companions; and he finds at last that he can, in this manner, get more cattle and venison, than if he himself went to the field to catch them. From a regard to his own interest, therefore, the making of bows and arrows grows to be his chief business, and he becomes a sort of </w:t>
      </w:r>
      <w:proofErr w:type="spellStart"/>
      <w:r w:rsidRPr="00336A9C">
        <w:rPr>
          <w:rFonts w:ascii="Times New Roman" w:hAnsi="Times New Roman" w:cs="Times New Roman"/>
        </w:rPr>
        <w:t>armourer</w:t>
      </w:r>
      <w:proofErr w:type="spellEnd"/>
      <w:r w:rsidRPr="00336A9C">
        <w:rPr>
          <w:rFonts w:ascii="Times New Roman" w:hAnsi="Times New Roman" w:cs="Times New Roman"/>
        </w:rPr>
        <w:t xml:space="preserve">. Another excels in making the frames and covers of their little huts or moveable houses. He is accustomed to be of use in this way to his </w:t>
      </w:r>
      <w:proofErr w:type="spellStart"/>
      <w:r w:rsidRPr="00336A9C">
        <w:rPr>
          <w:rFonts w:ascii="Times New Roman" w:hAnsi="Times New Roman" w:cs="Times New Roman"/>
        </w:rPr>
        <w:t>neighbours</w:t>
      </w:r>
      <w:proofErr w:type="spellEnd"/>
      <w:r w:rsidRPr="00336A9C">
        <w:rPr>
          <w:rFonts w:ascii="Times New Roman" w:hAnsi="Times New Roman" w:cs="Times New Roman"/>
        </w:rPr>
        <w:t xml:space="preserve">, who reward him in the same manner with cattle and with venison, till at last he finds it his interest to dedicate himself entirely to this employment, and to become a sort of house-carpenter. In the same manner a third becomes a smith or a brazier; a fourth, a tanner or dresser of hides or skins… And </w:t>
      </w:r>
      <w:proofErr w:type="gramStart"/>
      <w:r w:rsidRPr="00336A9C">
        <w:rPr>
          <w:rFonts w:ascii="Times New Roman" w:hAnsi="Times New Roman" w:cs="Times New Roman"/>
        </w:rPr>
        <w:t>thus</w:t>
      </w:r>
      <w:proofErr w:type="gramEnd"/>
      <w:r w:rsidRPr="00336A9C">
        <w:rPr>
          <w:rFonts w:ascii="Times New Roman" w:hAnsi="Times New Roman" w:cs="Times New Roman"/>
        </w:rPr>
        <w:t xml:space="preserve"> the certainty of being able to exchange all that surplus part of the produce of his own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which is over and above his own consumption, for such parts of the produce of other men’s </w:t>
      </w:r>
      <w:proofErr w:type="spellStart"/>
      <w:r w:rsidRPr="00336A9C">
        <w:rPr>
          <w:rFonts w:ascii="Times New Roman" w:hAnsi="Times New Roman" w:cs="Times New Roman"/>
        </w:rPr>
        <w:t>labour</w:t>
      </w:r>
      <w:proofErr w:type="spellEnd"/>
      <w:r w:rsidRPr="00336A9C">
        <w:rPr>
          <w:rFonts w:ascii="Times New Roman" w:hAnsi="Times New Roman" w:cs="Times New Roman"/>
        </w:rPr>
        <w:t xml:space="preserve"> as he may have occasion for, encourages every man to apply himself to a particular occupation, and to cultivate and bring to perfection whatever talent of genius he may possess for that particular species of business.</w:t>
      </w:r>
    </w:p>
    <w:p w14:paraId="53BE71EC" w14:textId="77777777" w:rsidR="00336A9C" w:rsidRDefault="00336A9C"/>
    <w:p w14:paraId="50A44075" w14:textId="6D0CEBB7" w:rsidR="00336A9C" w:rsidRPr="00336A9C" w:rsidRDefault="00336A9C">
      <w:pPr>
        <w:rPr>
          <w:rFonts w:ascii="Old English Text MT" w:hAnsi="Old English Text MT"/>
          <w:sz w:val="28"/>
          <w:szCs w:val="28"/>
        </w:rPr>
      </w:pPr>
      <w:r w:rsidRPr="00336A9C">
        <w:rPr>
          <w:rFonts w:ascii="Old English Text MT" w:hAnsi="Old English Text MT"/>
          <w:sz w:val="28"/>
          <w:szCs w:val="28"/>
        </w:rPr>
        <w:t xml:space="preserve">Pursuit Of Self-Interest, The Invisible Hand, And </w:t>
      </w:r>
      <w:proofErr w:type="gramStart"/>
      <w:r w:rsidRPr="00336A9C">
        <w:rPr>
          <w:rFonts w:ascii="Old English Text MT" w:hAnsi="Old English Text MT"/>
          <w:sz w:val="28"/>
          <w:szCs w:val="28"/>
        </w:rPr>
        <w:t>The</w:t>
      </w:r>
      <w:proofErr w:type="gramEnd"/>
      <w:r w:rsidRPr="00336A9C">
        <w:rPr>
          <w:rFonts w:ascii="Old English Text MT" w:hAnsi="Old English Text MT"/>
          <w:sz w:val="28"/>
          <w:szCs w:val="28"/>
        </w:rPr>
        <w:t xml:space="preserve"> Allocation </w:t>
      </w:r>
      <w:proofErr w:type="gramStart"/>
      <w:r w:rsidRPr="00336A9C">
        <w:rPr>
          <w:rFonts w:ascii="Old English Text MT" w:hAnsi="Old English Text MT"/>
          <w:sz w:val="28"/>
          <w:szCs w:val="28"/>
        </w:rPr>
        <w:t>Of</w:t>
      </w:r>
      <w:proofErr w:type="gramEnd"/>
      <w:r w:rsidRPr="00336A9C">
        <w:rPr>
          <w:rFonts w:ascii="Old English Text MT" w:hAnsi="Old English Text MT"/>
          <w:sz w:val="28"/>
          <w:szCs w:val="28"/>
        </w:rPr>
        <w:t xml:space="preserve"> Resources</w:t>
      </w:r>
    </w:p>
    <w:p w14:paraId="4B7B806D" w14:textId="36C77C93" w:rsidR="00336A9C" w:rsidRPr="00336A9C" w:rsidRDefault="00336A9C">
      <w:pPr>
        <w:rPr>
          <w:rFonts w:ascii="Times New Roman" w:hAnsi="Times New Roman" w:cs="Times New Roman"/>
        </w:rPr>
      </w:pPr>
      <w:r w:rsidRPr="00336A9C">
        <w:rPr>
          <w:rFonts w:ascii="Times New Roman" w:hAnsi="Times New Roman" w:cs="Times New Roman"/>
        </w:rPr>
        <w:t xml:space="preserve">As every individual, therefore, </w:t>
      </w:r>
      <w:proofErr w:type="spellStart"/>
      <w:r w:rsidRPr="00336A9C">
        <w:rPr>
          <w:rFonts w:ascii="Times New Roman" w:hAnsi="Times New Roman" w:cs="Times New Roman"/>
        </w:rPr>
        <w:t>endeavours</w:t>
      </w:r>
      <w:proofErr w:type="spellEnd"/>
      <w:r w:rsidRPr="00336A9C">
        <w:rPr>
          <w:rFonts w:ascii="Times New Roman" w:hAnsi="Times New Roman" w:cs="Times New Roman"/>
        </w:rPr>
        <w:t xml:space="preserve"> as much as he can, both to employ his capital in the support of domestic industry, and so to direct that industry that its produce maybe of the greatest value; every individual necessarily </w:t>
      </w:r>
      <w:proofErr w:type="spellStart"/>
      <w:r w:rsidRPr="00336A9C">
        <w:rPr>
          <w:rFonts w:ascii="Times New Roman" w:hAnsi="Times New Roman" w:cs="Times New Roman"/>
        </w:rPr>
        <w:t>labours</w:t>
      </w:r>
      <w:proofErr w:type="spellEnd"/>
      <w:r w:rsidRPr="00336A9C">
        <w:rPr>
          <w:rFonts w:ascii="Times New Roman" w:hAnsi="Times New Roman" w:cs="Times New Roman"/>
        </w:rPr>
        <w:t xml:space="preserve"> to render the annual revenue of the society as great as he can. He generally, indeed, neither intends to promote the public interest, nor knows how much he is promoting it. By preferring the support of domestic to that of foreign industry, he intends only his own security; and by directing that industry in such a manner as its produce may be of the greatest value, he intends only his own gain; and he is in this, as in many other cases, led by an invisible hand to promote an end which was no part of his intention. Nor is it always the worse for the society that it was no part of it. By pursuing his own interest, he frequently promotes that of the society more effectually than when he really intends to promote it. I have never known much good done by those who affected to trade for the public good. It is an affectation, indeed, not very common among merchants, and very few words need be employed in dissuading them from it.</w:t>
      </w:r>
    </w:p>
    <w:p w14:paraId="50C7E1F9" w14:textId="77777777" w:rsidR="00336A9C" w:rsidRDefault="00336A9C"/>
    <w:p w14:paraId="4D158F36" w14:textId="093E25CF" w:rsidR="00336A9C" w:rsidRPr="00336A9C" w:rsidRDefault="00336A9C">
      <w:pPr>
        <w:rPr>
          <w:rFonts w:ascii="Old English Text MT" w:hAnsi="Old English Text MT"/>
        </w:rPr>
      </w:pPr>
      <w:r w:rsidRPr="00336A9C">
        <w:rPr>
          <w:rFonts w:ascii="Old English Text MT" w:hAnsi="Old English Text MT"/>
        </w:rPr>
        <w:t xml:space="preserve">Market Competition </w:t>
      </w:r>
      <w:proofErr w:type="gramStart"/>
      <w:r w:rsidRPr="00336A9C">
        <w:rPr>
          <w:rFonts w:ascii="Old English Text MT" w:hAnsi="Old English Text MT"/>
        </w:rPr>
        <w:t>And</w:t>
      </w:r>
      <w:proofErr w:type="gramEnd"/>
      <w:r w:rsidRPr="00336A9C">
        <w:rPr>
          <w:rFonts w:ascii="Old English Text MT" w:hAnsi="Old English Text MT"/>
        </w:rPr>
        <w:t xml:space="preserve"> </w:t>
      </w:r>
      <w:proofErr w:type="gramStart"/>
      <w:r w:rsidRPr="00336A9C">
        <w:rPr>
          <w:rFonts w:ascii="Old English Text MT" w:hAnsi="Old English Text MT"/>
        </w:rPr>
        <w:t>The</w:t>
      </w:r>
      <w:proofErr w:type="gramEnd"/>
      <w:r w:rsidRPr="00336A9C">
        <w:rPr>
          <w:rFonts w:ascii="Old English Text MT" w:hAnsi="Old English Text MT"/>
        </w:rPr>
        <w:t xml:space="preserve"> Allocation </w:t>
      </w:r>
      <w:proofErr w:type="gramStart"/>
      <w:r w:rsidRPr="00336A9C">
        <w:rPr>
          <w:rFonts w:ascii="Old English Text MT" w:hAnsi="Old English Text MT"/>
        </w:rPr>
        <w:t>Of</w:t>
      </w:r>
      <w:proofErr w:type="gramEnd"/>
      <w:r w:rsidRPr="00336A9C">
        <w:rPr>
          <w:rFonts w:ascii="Old English Text MT" w:hAnsi="Old English Text MT"/>
        </w:rPr>
        <w:t xml:space="preserve"> Resources</w:t>
      </w:r>
    </w:p>
    <w:p w14:paraId="2DE67ADA" w14:textId="4B4BD9B8" w:rsidR="00336A9C" w:rsidRPr="00336A9C" w:rsidRDefault="00336A9C">
      <w:pPr>
        <w:rPr>
          <w:rFonts w:ascii="Times New Roman" w:hAnsi="Times New Roman" w:cs="Times New Roman"/>
        </w:rPr>
      </w:pPr>
      <w:r w:rsidRPr="00336A9C">
        <w:rPr>
          <w:rFonts w:ascii="Times New Roman" w:hAnsi="Times New Roman" w:cs="Times New Roman"/>
        </w:rPr>
        <w:t xml:space="preserve">The actual price at which any commodity is commonly sold, is called its market price. It may either be above, or below, or exactly the same with its natural price. The market price of every particular commodity is regulated by the proportion between the quantity which is actually brought to market, and the demand of those who are willing to pay the natural price of the </w:t>
      </w:r>
      <w:r w:rsidRPr="00336A9C">
        <w:rPr>
          <w:rFonts w:ascii="Times New Roman" w:hAnsi="Times New Roman" w:cs="Times New Roman"/>
        </w:rPr>
        <w:lastRenderedPageBreak/>
        <w:t xml:space="preserve">commodity... Such people may be called the effectual demanders, and their demand the effectual demand; since it </w:t>
      </w:r>
      <w:proofErr w:type="spellStart"/>
      <w:r w:rsidRPr="00336A9C">
        <w:rPr>
          <w:rFonts w:ascii="Times New Roman" w:hAnsi="Times New Roman" w:cs="Times New Roman"/>
        </w:rPr>
        <w:t>maybe</w:t>
      </w:r>
      <w:proofErr w:type="spellEnd"/>
      <w:r w:rsidRPr="00336A9C">
        <w:rPr>
          <w:rFonts w:ascii="Times New Roman" w:hAnsi="Times New Roman" w:cs="Times New Roman"/>
        </w:rPr>
        <w:t xml:space="preserve"> sufficient to effectuate the bringing of the commodity to market. It is different from the absolute demand. A very poor man may be said, in some sense, to have a demand for a coach and six; he might like to have it; but his demand is not an effectual demand, as the commodity can never be brought to market in order to satisfy it. When the quantity of any commodity which is brought to market falls short of the effectual demand, all those who are willing to pay the whole value…cannot be supplied with the quantity which they want. Rather…, some of them will be willing to give more. A competition will immediately begin among them, and the market price will rise more or less above the natural price, according as either the greatness of the deficiency, or the wealth and wanton luxury of the competitors, happen to animate more or less the eagerness of the competition. When the quantity brought to market is just sufficient to supply the effectual demand it cannot be all sold to those who are willing to pay the whole value…. Some part must be sold to those who are willing to pay less, and the low price which they give for it must reduce the price of the whole. The market price will sink more or less below the natural price, according as the greatness of the excess increases more or less the competition of the sellers, or according as it happens to be more or less important to them to get immediately rid of the commodity. When the quantity brought to market is just sufficient to supply the effectual demand, and no more, the market price naturally comes to be either exactly, or as nearly as can be judged of, the same with the natural price. The whole quantity upon hand can be disposed of for this price, and </w:t>
      </w:r>
      <w:proofErr w:type="spellStart"/>
      <w:r w:rsidRPr="00336A9C">
        <w:rPr>
          <w:rFonts w:ascii="Times New Roman" w:hAnsi="Times New Roman" w:cs="Times New Roman"/>
        </w:rPr>
        <w:t>can not</w:t>
      </w:r>
      <w:proofErr w:type="spellEnd"/>
      <w:r w:rsidRPr="00336A9C">
        <w:rPr>
          <w:rFonts w:ascii="Times New Roman" w:hAnsi="Times New Roman" w:cs="Times New Roman"/>
        </w:rPr>
        <w:t xml:space="preserve"> be disposed of for more. The competition of the different dealers obliges them all to accept of this price, but does not oblige them to accept of less.</w:t>
      </w:r>
    </w:p>
    <w:p w14:paraId="54A411B9" w14:textId="77777777" w:rsidR="00336A9C" w:rsidRDefault="00336A9C"/>
    <w:p w14:paraId="2E4D77A6" w14:textId="77777777" w:rsidR="00336A9C" w:rsidRPr="00336A9C" w:rsidRDefault="00336A9C">
      <w:pPr>
        <w:rPr>
          <w:rFonts w:ascii="Old English Text MT" w:hAnsi="Old English Text MT"/>
          <w:sz w:val="28"/>
          <w:szCs w:val="28"/>
        </w:rPr>
      </w:pPr>
      <w:r w:rsidRPr="00336A9C">
        <w:rPr>
          <w:rFonts w:ascii="Old English Text MT" w:hAnsi="Old English Text MT"/>
          <w:sz w:val="28"/>
          <w:szCs w:val="28"/>
        </w:rPr>
        <w:t xml:space="preserve">Limited Government </w:t>
      </w:r>
      <w:proofErr w:type="gramStart"/>
      <w:r w:rsidRPr="00336A9C">
        <w:rPr>
          <w:rFonts w:ascii="Old English Text MT" w:hAnsi="Old English Text MT"/>
          <w:sz w:val="28"/>
          <w:szCs w:val="28"/>
        </w:rPr>
        <w:t>To</w:t>
      </w:r>
      <w:proofErr w:type="gramEnd"/>
      <w:r w:rsidRPr="00336A9C">
        <w:rPr>
          <w:rFonts w:ascii="Old English Text MT" w:hAnsi="Old English Text MT"/>
          <w:sz w:val="28"/>
          <w:szCs w:val="28"/>
        </w:rPr>
        <w:t xml:space="preserve"> Guard Against Special Interests </w:t>
      </w:r>
    </w:p>
    <w:p w14:paraId="43E26AB0" w14:textId="6CF3E4A8" w:rsidR="00336A9C" w:rsidRPr="00336A9C" w:rsidRDefault="00336A9C">
      <w:pPr>
        <w:rPr>
          <w:rFonts w:ascii="Times New Roman" w:hAnsi="Times New Roman" w:cs="Times New Roman"/>
        </w:rPr>
      </w:pPr>
      <w:r w:rsidRPr="00336A9C">
        <w:rPr>
          <w:rFonts w:ascii="Times New Roman" w:hAnsi="Times New Roman" w:cs="Times New Roman"/>
        </w:rPr>
        <w:t>The interest of the dealers, however, in any particular branch of trade or manufactures, is always in some respects different from, and even opposite to, that of the public. To widen the market, and to narrow the competition, is always the interest of the dealers. To widen the market may frequently be agreeable enough to the interest of the public; but to narrow the competition must always be against it, and can only serve to enable the dealers, by raising their profits above what they naturally would be, to levy, for their own benefit, an absurd tax upon the rest of their fellow-citizens. The proposal of any new law or regulation of commerce which comes from this order, ought always to be listened to with great precaution, and ought never to be adopted till after having been long and carefully examined, not only with the most scrupulous, but with the most suspicious attention. It comes from an order of men, whose interest is never exactly the same with that of the public, who have generally an interest to deceive and even to oppress the public, and who accordingly have, upon many occasions, both deceived and oppressed it.</w:t>
      </w:r>
    </w:p>
    <w:p w14:paraId="0265C076" w14:textId="77777777" w:rsidR="00336A9C" w:rsidRDefault="00336A9C"/>
    <w:p w14:paraId="350F454A" w14:textId="77777777" w:rsidR="00336A9C" w:rsidRDefault="00336A9C"/>
    <w:p w14:paraId="47B0BD30" w14:textId="6256BFF7" w:rsidR="00336A9C" w:rsidRPr="00336A9C" w:rsidRDefault="00336A9C">
      <w:pPr>
        <w:rPr>
          <w:rFonts w:ascii="Old English Text MT" w:hAnsi="Old English Text MT"/>
          <w:sz w:val="28"/>
          <w:szCs w:val="28"/>
        </w:rPr>
      </w:pPr>
      <w:r w:rsidRPr="00336A9C">
        <w:rPr>
          <w:rFonts w:ascii="Old English Text MT" w:hAnsi="Old English Text MT"/>
          <w:sz w:val="28"/>
          <w:szCs w:val="28"/>
        </w:rPr>
        <w:t xml:space="preserve">Limited Government </w:t>
      </w:r>
      <w:proofErr w:type="gramStart"/>
      <w:r w:rsidRPr="00336A9C">
        <w:rPr>
          <w:rFonts w:ascii="Old English Text MT" w:hAnsi="Old English Text MT"/>
          <w:sz w:val="28"/>
          <w:szCs w:val="28"/>
        </w:rPr>
        <w:t>By</w:t>
      </w:r>
      <w:proofErr w:type="gramEnd"/>
      <w:r w:rsidRPr="00336A9C">
        <w:rPr>
          <w:rFonts w:ascii="Old English Text MT" w:hAnsi="Old English Text MT"/>
          <w:sz w:val="28"/>
          <w:szCs w:val="28"/>
        </w:rPr>
        <w:t xml:space="preserve"> Design </w:t>
      </w:r>
    </w:p>
    <w:p w14:paraId="361A3540" w14:textId="46BFD08E" w:rsidR="00336A9C" w:rsidRPr="00336A9C" w:rsidRDefault="00336A9C">
      <w:pPr>
        <w:rPr>
          <w:rFonts w:ascii="Times New Roman" w:hAnsi="Times New Roman" w:cs="Times New Roman"/>
        </w:rPr>
      </w:pPr>
      <w:r w:rsidRPr="00336A9C">
        <w:rPr>
          <w:rFonts w:ascii="Times New Roman" w:hAnsi="Times New Roman" w:cs="Times New Roman"/>
        </w:rPr>
        <w:t>Every man, as long as he does not violate the laws of justice, is left perfectly free to pursue his own interest his own way, and to bring both his industry and capital into competition with those of any other man, or order of men. The sovereign is completely discharged from a duty, in the attempting to perform which he must always be exposed to innumerable delusions, and for the proper performance of which, no human wisdom or knowledge could ever be sufficient; the duty of superintending the industry of private people, and of directing it towards the employments most suitable to the interests of the society. According to the system of natural liberty, the sovereign has only three duties to attend to; three duties of great importance, indeed, but plain and intelligible to common understandings: first, the duty of protecting the society from the violence and invasion of other independent societies; secondly, the duty of protecting, as far as possible, every member of the society from the injustice or oppression of every other member of it, or the duty of establishing an exact administration of justice; and, thirdly, the duty of erecting and maintaining certain public works, and certain public institutions.</w:t>
      </w:r>
    </w:p>
    <w:p w14:paraId="371D37C7" w14:textId="77777777" w:rsidR="00336A9C" w:rsidRDefault="00336A9C"/>
    <w:p w14:paraId="2FF61167" w14:textId="77777777" w:rsidR="00336A9C" w:rsidRDefault="00336A9C"/>
    <w:p w14:paraId="6CC9E38A" w14:textId="77777777" w:rsidR="00336A9C" w:rsidRDefault="00336A9C"/>
    <w:p w14:paraId="2B3B6538" w14:textId="77777777" w:rsidR="00336A9C" w:rsidRDefault="00336A9C"/>
    <w:p w14:paraId="3E6F388A" w14:textId="77777777" w:rsidR="00336A9C" w:rsidRDefault="00336A9C"/>
    <w:sectPr w:rsidR="00336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9C"/>
    <w:rsid w:val="00336A9C"/>
    <w:rsid w:val="00753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092E"/>
  <w15:chartTrackingRefBased/>
  <w15:docId w15:val="{F53F138C-599C-4175-8D2C-4063B471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A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A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A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A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A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A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A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A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A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A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A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A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A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A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A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A9C"/>
    <w:rPr>
      <w:rFonts w:eastAsiaTheme="majorEastAsia" w:cstheme="majorBidi"/>
      <w:color w:val="272727" w:themeColor="text1" w:themeTint="D8"/>
    </w:rPr>
  </w:style>
  <w:style w:type="paragraph" w:styleId="Title">
    <w:name w:val="Title"/>
    <w:basedOn w:val="Normal"/>
    <w:next w:val="Normal"/>
    <w:link w:val="TitleChar"/>
    <w:uiPriority w:val="10"/>
    <w:qFormat/>
    <w:rsid w:val="00336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A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A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A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A9C"/>
    <w:pPr>
      <w:spacing w:before="160"/>
      <w:jc w:val="center"/>
    </w:pPr>
    <w:rPr>
      <w:i/>
      <w:iCs/>
      <w:color w:val="404040" w:themeColor="text1" w:themeTint="BF"/>
    </w:rPr>
  </w:style>
  <w:style w:type="character" w:customStyle="1" w:styleId="QuoteChar">
    <w:name w:val="Quote Char"/>
    <w:basedOn w:val="DefaultParagraphFont"/>
    <w:link w:val="Quote"/>
    <w:uiPriority w:val="29"/>
    <w:rsid w:val="00336A9C"/>
    <w:rPr>
      <w:i/>
      <w:iCs/>
      <w:color w:val="404040" w:themeColor="text1" w:themeTint="BF"/>
    </w:rPr>
  </w:style>
  <w:style w:type="paragraph" w:styleId="ListParagraph">
    <w:name w:val="List Paragraph"/>
    <w:basedOn w:val="Normal"/>
    <w:uiPriority w:val="34"/>
    <w:qFormat/>
    <w:rsid w:val="00336A9C"/>
    <w:pPr>
      <w:ind w:left="720"/>
      <w:contextualSpacing/>
    </w:pPr>
  </w:style>
  <w:style w:type="character" w:styleId="IntenseEmphasis">
    <w:name w:val="Intense Emphasis"/>
    <w:basedOn w:val="DefaultParagraphFont"/>
    <w:uiPriority w:val="21"/>
    <w:qFormat/>
    <w:rsid w:val="00336A9C"/>
    <w:rPr>
      <w:i/>
      <w:iCs/>
      <w:color w:val="0F4761" w:themeColor="accent1" w:themeShade="BF"/>
    </w:rPr>
  </w:style>
  <w:style w:type="paragraph" w:styleId="IntenseQuote">
    <w:name w:val="Intense Quote"/>
    <w:basedOn w:val="Normal"/>
    <w:next w:val="Normal"/>
    <w:link w:val="IntenseQuoteChar"/>
    <w:uiPriority w:val="30"/>
    <w:qFormat/>
    <w:rsid w:val="00336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A9C"/>
    <w:rPr>
      <w:i/>
      <w:iCs/>
      <w:color w:val="0F4761" w:themeColor="accent1" w:themeShade="BF"/>
    </w:rPr>
  </w:style>
  <w:style w:type="character" w:styleId="IntenseReference">
    <w:name w:val="Intense Reference"/>
    <w:basedOn w:val="DefaultParagraphFont"/>
    <w:uiPriority w:val="32"/>
    <w:qFormat/>
    <w:rsid w:val="00336A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1727</Words>
  <Characters>8779</Characters>
  <Application>Microsoft Office Word</Application>
  <DocSecurity>0</DocSecurity>
  <Lines>165</Lines>
  <Paragraphs>102</Paragraphs>
  <ScaleCrop>false</ScaleCrop>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Wolfford</dc:creator>
  <cp:keywords/>
  <dc:description/>
  <cp:lastModifiedBy>David Wolfford</cp:lastModifiedBy>
  <cp:revision>1</cp:revision>
  <dcterms:created xsi:type="dcterms:W3CDTF">2026-08-03T22:17:00Z</dcterms:created>
  <dcterms:modified xsi:type="dcterms:W3CDTF">2026-08-03T22:27:00Z</dcterms:modified>
</cp:coreProperties>
</file>