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37641215" w14:textId="600E6381" w:rsidR="00745D26" w:rsidRPr="00262465" w:rsidRDefault="004B31C3" w:rsidP="00262465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Wee</w:t>
      </w:r>
      <w:r w:rsidR="00CF13E2" w:rsidRPr="00B02A3A">
        <w:rPr>
          <w:rFonts w:ascii="Georgia" w:hAnsi="Georgia"/>
          <w:sz w:val="28"/>
          <w:szCs w:val="28"/>
        </w:rPr>
        <w:t>k</w:t>
      </w:r>
      <w:r w:rsidR="005A0896" w:rsidRPr="00B02A3A">
        <w:rPr>
          <w:rFonts w:ascii="Georgia" w:hAnsi="Georgia"/>
          <w:sz w:val="28"/>
          <w:szCs w:val="28"/>
        </w:rPr>
        <w:t xml:space="preserve">ly Current Events: </w:t>
      </w:r>
      <w:r w:rsidR="005A0896" w:rsidRPr="00B02A3A">
        <w:rPr>
          <w:rFonts w:ascii="Georgia" w:hAnsi="Georgia"/>
          <w:sz w:val="28"/>
          <w:szCs w:val="28"/>
        </w:rPr>
        <w:tab/>
        <w:t xml:space="preserve">Posted: </w:t>
      </w:r>
      <w:r w:rsidR="00CC3ACF" w:rsidRPr="00B02A3A">
        <w:rPr>
          <w:rFonts w:ascii="Georgia" w:hAnsi="Georgia"/>
          <w:sz w:val="28"/>
          <w:szCs w:val="28"/>
        </w:rPr>
        <w:t>1</w:t>
      </w:r>
      <w:r w:rsidR="00EA33F4">
        <w:rPr>
          <w:rFonts w:ascii="Georgia" w:hAnsi="Georgia"/>
          <w:sz w:val="28"/>
          <w:szCs w:val="28"/>
        </w:rPr>
        <w:t>1</w:t>
      </w:r>
      <w:r w:rsidR="00184803" w:rsidRPr="00B02A3A">
        <w:rPr>
          <w:rFonts w:ascii="Georgia" w:hAnsi="Georgia"/>
          <w:sz w:val="28"/>
          <w:szCs w:val="28"/>
        </w:rPr>
        <w:t>.</w:t>
      </w:r>
      <w:r w:rsidR="00A60786">
        <w:rPr>
          <w:rFonts w:ascii="Georgia" w:hAnsi="Georgia"/>
          <w:sz w:val="28"/>
          <w:szCs w:val="28"/>
        </w:rPr>
        <w:t>2</w:t>
      </w:r>
      <w:r w:rsidR="0033173F">
        <w:rPr>
          <w:rFonts w:ascii="Georgia" w:hAnsi="Georgia"/>
          <w:sz w:val="28"/>
          <w:szCs w:val="28"/>
        </w:rPr>
        <w:t>9</w:t>
      </w:r>
      <w:r w:rsidR="00D36089" w:rsidRPr="00B02A3A">
        <w:rPr>
          <w:rFonts w:ascii="Georgia" w:hAnsi="Georgia"/>
          <w:sz w:val="28"/>
          <w:szCs w:val="28"/>
        </w:rPr>
        <w:t>.21</w:t>
      </w:r>
    </w:p>
    <w:p w14:paraId="7C572D8D" w14:textId="377B6EF6" w:rsidR="00745D26" w:rsidRDefault="00745D26" w:rsidP="00086FEC">
      <w:pPr>
        <w:tabs>
          <w:tab w:val="left" w:pos="2349"/>
        </w:tabs>
        <w:rPr>
          <w:sz w:val="28"/>
          <w:szCs w:val="28"/>
        </w:rPr>
      </w:pPr>
    </w:p>
    <w:p w14:paraId="155CAD36" w14:textId="34658229" w:rsidR="00745D26" w:rsidRPr="00745D26" w:rsidRDefault="00745D26" w:rsidP="00086FEC">
      <w:pPr>
        <w:tabs>
          <w:tab w:val="left" w:pos="2349"/>
        </w:tabs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"https://apnews.com/article/donald-trump-us-supreme-court-voting-rights-samuel-alito-07ecdb3661032c4c6ececd4d07c70655"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45D26">
        <w:rPr>
          <w:rStyle w:val="Hyperlink"/>
          <w:sz w:val="28"/>
          <w:szCs w:val="28"/>
        </w:rPr>
        <w:t>Sherman, “Supreme Court . . . Abortion Fight,” Associated Press, 11.27.21.</w:t>
      </w:r>
    </w:p>
    <w:p w14:paraId="3CD0AF51" w14:textId="7B8F19C8" w:rsidR="00745D26" w:rsidRDefault="00745D26" w:rsidP="00086FEC">
      <w:p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E58F2A7" w14:textId="1C1D5D55" w:rsidR="0017650D" w:rsidRDefault="0017650D" w:rsidP="0017650D">
      <w:pPr>
        <w:pStyle w:val="ListParagraph"/>
        <w:numPr>
          <w:ilvl w:val="0"/>
          <w:numId w:val="4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does the author su</w:t>
      </w:r>
      <w:r w:rsidR="005C1501">
        <w:rPr>
          <w:sz w:val="28"/>
          <w:szCs w:val="28"/>
        </w:rPr>
        <w:t>g</w:t>
      </w:r>
      <w:r>
        <w:rPr>
          <w:sz w:val="28"/>
          <w:szCs w:val="28"/>
        </w:rPr>
        <w:t>gest about the importance of the upcoming Supreme Court</w:t>
      </w:r>
      <w:r w:rsidR="00262465">
        <w:rPr>
          <w:sz w:val="28"/>
          <w:szCs w:val="28"/>
        </w:rPr>
        <w:t xml:space="preserve"> case</w:t>
      </w:r>
      <w:r>
        <w:rPr>
          <w:sz w:val="28"/>
          <w:szCs w:val="28"/>
        </w:rPr>
        <w:t>?</w:t>
      </w:r>
    </w:p>
    <w:p w14:paraId="0A80BDBF" w14:textId="1A2A91A0" w:rsidR="0017650D" w:rsidRDefault="0017650D" w:rsidP="0017650D">
      <w:pPr>
        <w:pStyle w:val="ListParagraph"/>
        <w:numPr>
          <w:ilvl w:val="0"/>
          <w:numId w:val="4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262465">
        <w:rPr>
          <w:sz w:val="28"/>
          <w:szCs w:val="28"/>
        </w:rPr>
        <w:t xml:space="preserve">recent state </w:t>
      </w:r>
      <w:r>
        <w:rPr>
          <w:sz w:val="28"/>
          <w:szCs w:val="28"/>
        </w:rPr>
        <w:t>law is in question?</w:t>
      </w:r>
    </w:p>
    <w:p w14:paraId="7DC6F358" w14:textId="54225FC2" w:rsidR="0017650D" w:rsidRDefault="0017650D" w:rsidP="0017650D">
      <w:pPr>
        <w:pStyle w:val="ListParagraph"/>
        <w:numPr>
          <w:ilvl w:val="0"/>
          <w:numId w:val="4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notable precedent</w:t>
      </w:r>
      <w:r w:rsidR="00262465">
        <w:rPr>
          <w:sz w:val="28"/>
          <w:szCs w:val="28"/>
        </w:rPr>
        <w:t>/case law</w:t>
      </w:r>
      <w:r>
        <w:rPr>
          <w:sz w:val="28"/>
          <w:szCs w:val="28"/>
        </w:rPr>
        <w:t xml:space="preserve"> might be altered?</w:t>
      </w:r>
    </w:p>
    <w:p w14:paraId="42B7E4CC" w14:textId="6B2A9E8F" w:rsidR="0017650D" w:rsidRDefault="0017650D" w:rsidP="0017650D">
      <w:pPr>
        <w:pStyle w:val="ListParagraph"/>
        <w:numPr>
          <w:ilvl w:val="0"/>
          <w:numId w:val="4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did Shannon Brewer, operator of the Mississippi abortion clinic, say?</w:t>
      </w:r>
    </w:p>
    <w:p w14:paraId="5D11CD08" w14:textId="62DCD247" w:rsidR="0017650D" w:rsidRDefault="0017650D" w:rsidP="0017650D">
      <w:pPr>
        <w:pStyle w:val="ListParagraph"/>
        <w:numPr>
          <w:ilvl w:val="0"/>
          <w:numId w:val="4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change in the Court’s membership might alter the Court’s view on the subject?</w:t>
      </w:r>
    </w:p>
    <w:p w14:paraId="4C7BEB99" w14:textId="48E07330" w:rsidR="0017650D" w:rsidRDefault="005C7087" w:rsidP="0017650D">
      <w:pPr>
        <w:pStyle w:val="ListParagraph"/>
        <w:numPr>
          <w:ilvl w:val="0"/>
          <w:numId w:val="4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do conservatives say about this upcoming ruling?</w:t>
      </w:r>
    </w:p>
    <w:p w14:paraId="65AFD3D9" w14:textId="72F4E312" w:rsidR="005C7087" w:rsidRDefault="005C7087" w:rsidP="0017650D">
      <w:pPr>
        <w:pStyle w:val="ListParagraph"/>
        <w:numPr>
          <w:ilvl w:val="0"/>
          <w:numId w:val="4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does the Court look like, ideologically, since </w:t>
      </w:r>
      <w:r w:rsidRPr="00262465">
        <w:rPr>
          <w:i/>
          <w:iCs/>
          <w:sz w:val="28"/>
          <w:szCs w:val="28"/>
        </w:rPr>
        <w:t>Casey</w:t>
      </w:r>
      <w:r>
        <w:rPr>
          <w:sz w:val="28"/>
          <w:szCs w:val="28"/>
        </w:rPr>
        <w:t xml:space="preserve"> decision?</w:t>
      </w:r>
    </w:p>
    <w:p w14:paraId="37B8265F" w14:textId="38A9D184" w:rsidR="005C7087" w:rsidRDefault="005C7087" w:rsidP="0017650D">
      <w:pPr>
        <w:pStyle w:val="ListParagraph"/>
        <w:numPr>
          <w:ilvl w:val="0"/>
          <w:numId w:val="4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are other states poised to do depending on the outcome of this case/ruling?</w:t>
      </w:r>
    </w:p>
    <w:p w14:paraId="0F53AD71" w14:textId="0A1F0AFC" w:rsidR="00262465" w:rsidRPr="00FB0A79" w:rsidRDefault="005C7087" w:rsidP="00262465">
      <w:pPr>
        <w:pStyle w:val="ListParagraph"/>
        <w:numPr>
          <w:ilvl w:val="0"/>
          <w:numId w:val="4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does the 14</w:t>
      </w:r>
      <w:r w:rsidRPr="005C70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 play into this case</w:t>
      </w:r>
      <w:r w:rsidR="00262465">
        <w:rPr>
          <w:sz w:val="28"/>
          <w:szCs w:val="28"/>
        </w:rPr>
        <w:t xml:space="preserve">? </w:t>
      </w:r>
    </w:p>
    <w:p w14:paraId="447D2512" w14:textId="77777777" w:rsidR="0017650D" w:rsidRDefault="0017650D" w:rsidP="00086FEC">
      <w:pPr>
        <w:tabs>
          <w:tab w:val="left" w:pos="2349"/>
        </w:tabs>
        <w:rPr>
          <w:sz w:val="28"/>
          <w:szCs w:val="28"/>
        </w:rPr>
      </w:pPr>
    </w:p>
    <w:p w14:paraId="7D01282C" w14:textId="3DACF65C" w:rsidR="00AE31E3" w:rsidRDefault="007D6033" w:rsidP="00086FEC">
      <w:pPr>
        <w:tabs>
          <w:tab w:val="left" w:pos="2349"/>
        </w:tabs>
        <w:rPr>
          <w:sz w:val="28"/>
          <w:szCs w:val="28"/>
        </w:rPr>
      </w:pPr>
      <w:hyperlink r:id="rId9" w:history="1">
        <w:proofErr w:type="spellStart"/>
        <w:r w:rsidR="00AE31E3" w:rsidRPr="00AE31E3">
          <w:rPr>
            <w:rStyle w:val="Hyperlink"/>
            <w:sz w:val="28"/>
            <w:szCs w:val="28"/>
          </w:rPr>
          <w:t>Wehle</w:t>
        </w:r>
        <w:proofErr w:type="spellEnd"/>
        <w:r w:rsidR="00AE31E3" w:rsidRPr="00AE31E3">
          <w:rPr>
            <w:rStyle w:val="Hyperlink"/>
            <w:sz w:val="28"/>
            <w:szCs w:val="28"/>
          </w:rPr>
          <w:t xml:space="preserve">, “Rittenhouse case puts Spotlight on Election of Judges,” </w:t>
        </w:r>
        <w:r w:rsidR="00AE31E3" w:rsidRPr="00262465">
          <w:rPr>
            <w:rStyle w:val="Hyperlink"/>
            <w:i/>
            <w:iCs/>
            <w:sz w:val="28"/>
            <w:szCs w:val="28"/>
          </w:rPr>
          <w:t>T</w:t>
        </w:r>
        <w:r w:rsidR="00262465" w:rsidRPr="00262465">
          <w:rPr>
            <w:rStyle w:val="Hyperlink"/>
            <w:i/>
            <w:iCs/>
            <w:sz w:val="28"/>
            <w:szCs w:val="28"/>
          </w:rPr>
          <w:t>h</w:t>
        </w:r>
        <w:r w:rsidR="00AE31E3" w:rsidRPr="00262465">
          <w:rPr>
            <w:rStyle w:val="Hyperlink"/>
            <w:i/>
            <w:iCs/>
            <w:sz w:val="28"/>
            <w:szCs w:val="28"/>
          </w:rPr>
          <w:t>e Bulwark</w:t>
        </w:r>
        <w:r w:rsidR="00AE31E3" w:rsidRPr="00AE31E3">
          <w:rPr>
            <w:rStyle w:val="Hyperlink"/>
            <w:sz w:val="28"/>
            <w:szCs w:val="28"/>
          </w:rPr>
          <w:t>, 11.22.21.</w:t>
        </w:r>
      </w:hyperlink>
    </w:p>
    <w:p w14:paraId="37AA94C1" w14:textId="26198FA6" w:rsidR="000A0EF4" w:rsidRDefault="000A0EF4" w:rsidP="00086FEC">
      <w:pPr>
        <w:tabs>
          <w:tab w:val="left" w:pos="2349"/>
        </w:tabs>
        <w:rPr>
          <w:sz w:val="28"/>
          <w:szCs w:val="28"/>
        </w:rPr>
      </w:pPr>
    </w:p>
    <w:p w14:paraId="3DA89D7C" w14:textId="4FCF051A" w:rsidR="000A0EF4" w:rsidRDefault="000A0EF4" w:rsidP="000A0EF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old is Judge Schroeder?</w:t>
      </w:r>
    </w:p>
    <w:p w14:paraId="5403A87C" w14:textId="79278CC1" w:rsidR="000A0EF4" w:rsidRDefault="000A0EF4" w:rsidP="000A0EF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charges against Rittenhouse did Judge Schroeder throw out?</w:t>
      </w:r>
      <w:r w:rsidR="00262465">
        <w:rPr>
          <w:sz w:val="28"/>
          <w:szCs w:val="28"/>
        </w:rPr>
        <w:t xml:space="preserve"> Why might this be relevant?</w:t>
      </w:r>
    </w:p>
    <w:p w14:paraId="7A44B6E0" w14:textId="1E21A1C8" w:rsidR="000A0EF4" w:rsidRDefault="002575AD" w:rsidP="000A0EF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From the author’s list, </w:t>
      </w:r>
      <w:r w:rsidR="00262465">
        <w:rPr>
          <w:sz w:val="28"/>
          <w:szCs w:val="28"/>
        </w:rPr>
        <w:t>name a</w:t>
      </w:r>
      <w:r>
        <w:rPr>
          <w:sz w:val="28"/>
          <w:szCs w:val="28"/>
        </w:rPr>
        <w:t xml:space="preserve"> unique</w:t>
      </w:r>
      <w:r w:rsidR="00262465">
        <w:rPr>
          <w:sz w:val="28"/>
          <w:szCs w:val="28"/>
        </w:rPr>
        <w:t xml:space="preserve"> ruling/statement</w:t>
      </w:r>
      <w:r>
        <w:rPr>
          <w:sz w:val="28"/>
          <w:szCs w:val="28"/>
        </w:rPr>
        <w:t xml:space="preserve"> the judge ma</w:t>
      </w:r>
      <w:r w:rsidR="00262465">
        <w:rPr>
          <w:sz w:val="28"/>
          <w:szCs w:val="28"/>
        </w:rPr>
        <w:t>d</w:t>
      </w:r>
      <w:r>
        <w:rPr>
          <w:sz w:val="28"/>
          <w:szCs w:val="28"/>
        </w:rPr>
        <w:t>e?</w:t>
      </w:r>
    </w:p>
    <w:p w14:paraId="6A4C5E8C" w14:textId="630E3828" w:rsidR="002575AD" w:rsidRDefault="002575AD" w:rsidP="000A0EF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does the author suggest about </w:t>
      </w:r>
      <w:r w:rsidR="00262465">
        <w:rPr>
          <w:sz w:val="28"/>
          <w:szCs w:val="28"/>
        </w:rPr>
        <w:t xml:space="preserve">how </w:t>
      </w:r>
      <w:r>
        <w:rPr>
          <w:sz w:val="28"/>
          <w:szCs w:val="28"/>
        </w:rPr>
        <w:t>electing judges may impact their approach in court?</w:t>
      </w:r>
    </w:p>
    <w:p w14:paraId="7849B25D" w14:textId="00CDD47C" w:rsidR="002575AD" w:rsidRDefault="002575AD" w:rsidP="000A0EF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Can the losing side, the prosecution, appeal this verdict? Why or why not?</w:t>
      </w:r>
      <w:r w:rsidR="00FB0A79">
        <w:rPr>
          <w:sz w:val="28"/>
          <w:szCs w:val="28"/>
        </w:rPr>
        <w:t xml:space="preserve"> What amendment would prevent this?</w:t>
      </w:r>
    </w:p>
    <w:p w14:paraId="379ADDBE" w14:textId="6597E2A0" w:rsidR="00AE31E3" w:rsidRDefault="00AE31E3" w:rsidP="00AE31E3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Does the author seem to have an opinion about the Rittenhouse case? What is it?</w:t>
      </w:r>
    </w:p>
    <w:p w14:paraId="5FAC0710" w14:textId="77777777" w:rsidR="00FB0A79" w:rsidRDefault="00FB0A79" w:rsidP="00AE31E3">
      <w:pPr>
        <w:tabs>
          <w:tab w:val="left" w:pos="2349"/>
        </w:tabs>
        <w:rPr>
          <w:sz w:val="28"/>
          <w:szCs w:val="28"/>
        </w:rPr>
      </w:pPr>
    </w:p>
    <w:p w14:paraId="7612570C" w14:textId="356E68F5" w:rsidR="00AE31E3" w:rsidRDefault="007D6033" w:rsidP="00AE31E3">
      <w:pPr>
        <w:tabs>
          <w:tab w:val="left" w:pos="2349"/>
        </w:tabs>
        <w:rPr>
          <w:sz w:val="28"/>
          <w:szCs w:val="28"/>
        </w:rPr>
      </w:pPr>
      <w:hyperlink r:id="rId10" w:history="1">
        <w:r w:rsidR="003806DE" w:rsidRPr="003806DE">
          <w:rPr>
            <w:rStyle w:val="Hyperlink"/>
            <w:sz w:val="28"/>
            <w:szCs w:val="28"/>
          </w:rPr>
          <w:t xml:space="preserve">Feuer, “Jan. 6 Defendant . . . Q Anon </w:t>
        </w:r>
        <w:r w:rsidR="005C1501" w:rsidRPr="003806DE">
          <w:rPr>
            <w:rStyle w:val="Hyperlink"/>
            <w:sz w:val="28"/>
            <w:szCs w:val="28"/>
          </w:rPr>
          <w:t>Shaman</w:t>
        </w:r>
        <w:r w:rsidR="003806DE" w:rsidRPr="003806DE">
          <w:rPr>
            <w:rStyle w:val="Hyperlink"/>
            <w:sz w:val="28"/>
            <w:szCs w:val="28"/>
          </w:rPr>
          <w:t xml:space="preserve"> . . . 41 months,” </w:t>
        </w:r>
        <w:r w:rsidR="003806DE" w:rsidRPr="00FB0A79">
          <w:rPr>
            <w:rStyle w:val="Hyperlink"/>
            <w:i/>
            <w:iCs/>
            <w:sz w:val="28"/>
            <w:szCs w:val="28"/>
          </w:rPr>
          <w:t>NY Times</w:t>
        </w:r>
        <w:r w:rsidR="003806DE" w:rsidRPr="003806DE">
          <w:rPr>
            <w:rStyle w:val="Hyperlink"/>
            <w:sz w:val="28"/>
            <w:szCs w:val="28"/>
          </w:rPr>
          <w:t>, 11.17.21.</w:t>
        </w:r>
      </w:hyperlink>
    </w:p>
    <w:p w14:paraId="6B016C9B" w14:textId="77777777" w:rsidR="003806DE" w:rsidRDefault="003806DE" w:rsidP="00AE31E3">
      <w:pPr>
        <w:tabs>
          <w:tab w:val="left" w:pos="2349"/>
        </w:tabs>
        <w:rPr>
          <w:sz w:val="28"/>
          <w:szCs w:val="28"/>
        </w:rPr>
      </w:pPr>
    </w:p>
    <w:p w14:paraId="1B40647B" w14:textId="1DBC086D" w:rsidR="005C1501" w:rsidRDefault="005C1501" w:rsidP="005C1501">
      <w:pPr>
        <w:pStyle w:val="ListParagraph"/>
        <w:numPr>
          <w:ilvl w:val="0"/>
          <w:numId w:val="4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Describe the Q</w:t>
      </w:r>
      <w:r w:rsidR="00FB0A79">
        <w:rPr>
          <w:sz w:val="28"/>
          <w:szCs w:val="28"/>
        </w:rPr>
        <w:t>-</w:t>
      </w:r>
      <w:r>
        <w:rPr>
          <w:sz w:val="28"/>
          <w:szCs w:val="28"/>
        </w:rPr>
        <w:t>Anon Shaman, and what is his real name?</w:t>
      </w:r>
    </w:p>
    <w:p w14:paraId="5AD2ED08" w14:textId="6FB8EF78" w:rsidR="005C1501" w:rsidRDefault="005C1501" w:rsidP="005C1501">
      <w:pPr>
        <w:pStyle w:val="ListParagraph"/>
        <w:numPr>
          <w:ilvl w:val="0"/>
          <w:numId w:val="4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had </w:t>
      </w:r>
      <w:r w:rsidR="00FB0A79">
        <w:rPr>
          <w:sz w:val="28"/>
          <w:szCs w:val="28"/>
        </w:rPr>
        <w:t xml:space="preserve">his </w:t>
      </w:r>
      <w:r>
        <w:rPr>
          <w:sz w:val="28"/>
          <w:szCs w:val="28"/>
        </w:rPr>
        <w:t>lawyer asked for?</w:t>
      </w:r>
    </w:p>
    <w:p w14:paraId="415C36A1" w14:textId="604328F6" w:rsidR="005C1501" w:rsidRDefault="005C1501" w:rsidP="005C1501">
      <w:pPr>
        <w:pStyle w:val="ListParagraph"/>
        <w:numPr>
          <w:ilvl w:val="0"/>
          <w:numId w:val="4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have most defendants in the Jan. 6 attack plead?</w:t>
      </w:r>
    </w:p>
    <w:p w14:paraId="197C1E7C" w14:textId="5EEF5154" w:rsidR="005C1501" w:rsidRDefault="005C1501" w:rsidP="005C1501">
      <w:pPr>
        <w:pStyle w:val="ListParagraph"/>
        <w:numPr>
          <w:ilvl w:val="0"/>
          <w:numId w:val="4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many cases are pending?</w:t>
      </w:r>
    </w:p>
    <w:p w14:paraId="1E0FE8E5" w14:textId="2169AC72" w:rsidR="005C1501" w:rsidRDefault="005C1501" w:rsidP="005C1501">
      <w:pPr>
        <w:pStyle w:val="ListParagraph"/>
        <w:numPr>
          <w:ilvl w:val="0"/>
          <w:numId w:val="4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Th</w:t>
      </w:r>
      <w:r w:rsidR="00FB0A79">
        <w:rPr>
          <w:sz w:val="28"/>
          <w:szCs w:val="28"/>
        </w:rPr>
        <w:t>e</w:t>
      </w:r>
      <w:r>
        <w:rPr>
          <w:sz w:val="28"/>
          <w:szCs w:val="28"/>
        </w:rPr>
        <w:t xml:space="preserve"> Shaman has been held in court since soon after the riot and denied bail. What constitutional amendment </w:t>
      </w:r>
      <w:r w:rsidR="00FB0A79">
        <w:rPr>
          <w:sz w:val="28"/>
          <w:szCs w:val="28"/>
        </w:rPr>
        <w:t xml:space="preserve">guides bail? </w:t>
      </w:r>
    </w:p>
    <w:p w14:paraId="7E67FA7C" w14:textId="7AC34614" w:rsidR="005C1501" w:rsidRDefault="005C1501" w:rsidP="005C1501">
      <w:pPr>
        <w:pStyle w:val="ListParagraph"/>
        <w:numPr>
          <w:ilvl w:val="0"/>
          <w:numId w:val="4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Describe the defendant’s behavior days after the attack. How might th</w:t>
      </w:r>
      <w:r w:rsidR="00FB0A79">
        <w:rPr>
          <w:sz w:val="28"/>
          <w:szCs w:val="28"/>
        </w:rPr>
        <w:t>is</w:t>
      </w:r>
      <w:r>
        <w:rPr>
          <w:sz w:val="28"/>
          <w:szCs w:val="28"/>
        </w:rPr>
        <w:t xml:space="preserve"> have influenced the judge’s sentencin</w:t>
      </w:r>
      <w:r w:rsidR="00FB0A79">
        <w:rPr>
          <w:sz w:val="28"/>
          <w:szCs w:val="28"/>
        </w:rPr>
        <w:t>g</w:t>
      </w:r>
      <w:r>
        <w:rPr>
          <w:sz w:val="28"/>
          <w:szCs w:val="28"/>
        </w:rPr>
        <w:t>?</w:t>
      </w:r>
    </w:p>
    <w:p w14:paraId="00EA44A8" w14:textId="30647363" w:rsidR="003806DE" w:rsidRPr="00FB0A79" w:rsidRDefault="003806DE" w:rsidP="003806DE">
      <w:pPr>
        <w:pStyle w:val="ListParagraph"/>
        <w:numPr>
          <w:ilvl w:val="0"/>
          <w:numId w:val="4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Do you think his sentence was fair? Why or why not?</w:t>
      </w:r>
    </w:p>
    <w:sectPr w:rsidR="003806DE" w:rsidRPr="00FB0A79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C0D2" w14:textId="77777777" w:rsidR="007D6033" w:rsidRDefault="007D6033" w:rsidP="00413FC7">
      <w:r>
        <w:separator/>
      </w:r>
    </w:p>
  </w:endnote>
  <w:endnote w:type="continuationSeparator" w:id="0">
    <w:p w14:paraId="32699C4B" w14:textId="77777777" w:rsidR="007D6033" w:rsidRDefault="007D6033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C20B" w14:textId="77777777" w:rsidR="007D6033" w:rsidRDefault="007D6033" w:rsidP="00413FC7">
      <w:r>
        <w:separator/>
      </w:r>
    </w:p>
  </w:footnote>
  <w:footnote w:type="continuationSeparator" w:id="0">
    <w:p w14:paraId="5D805455" w14:textId="77777777" w:rsidR="007D6033" w:rsidRDefault="007D6033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930"/>
    <w:multiLevelType w:val="hybridMultilevel"/>
    <w:tmpl w:val="4DA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4AB"/>
    <w:multiLevelType w:val="hybridMultilevel"/>
    <w:tmpl w:val="10C2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40AE"/>
    <w:multiLevelType w:val="hybridMultilevel"/>
    <w:tmpl w:val="2A1A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D73"/>
    <w:multiLevelType w:val="hybridMultilevel"/>
    <w:tmpl w:val="0F4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5B7F"/>
    <w:multiLevelType w:val="hybridMultilevel"/>
    <w:tmpl w:val="95F4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70E8"/>
    <w:multiLevelType w:val="hybridMultilevel"/>
    <w:tmpl w:val="D8A2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72C0"/>
    <w:multiLevelType w:val="hybridMultilevel"/>
    <w:tmpl w:val="FF20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4641B"/>
    <w:multiLevelType w:val="hybridMultilevel"/>
    <w:tmpl w:val="5C3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5455"/>
    <w:multiLevelType w:val="hybridMultilevel"/>
    <w:tmpl w:val="32B2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4FC8"/>
    <w:multiLevelType w:val="hybridMultilevel"/>
    <w:tmpl w:val="F948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FE8"/>
    <w:multiLevelType w:val="hybridMultilevel"/>
    <w:tmpl w:val="F5CC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3AC"/>
    <w:multiLevelType w:val="hybridMultilevel"/>
    <w:tmpl w:val="5D60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241"/>
    <w:multiLevelType w:val="hybridMultilevel"/>
    <w:tmpl w:val="665A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E6E36"/>
    <w:multiLevelType w:val="hybridMultilevel"/>
    <w:tmpl w:val="0D72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27A6"/>
    <w:multiLevelType w:val="hybridMultilevel"/>
    <w:tmpl w:val="4D36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A2360"/>
    <w:multiLevelType w:val="hybridMultilevel"/>
    <w:tmpl w:val="33E2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0829"/>
    <w:multiLevelType w:val="hybridMultilevel"/>
    <w:tmpl w:val="B9A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032AE"/>
    <w:multiLevelType w:val="hybridMultilevel"/>
    <w:tmpl w:val="4FE6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6612"/>
    <w:multiLevelType w:val="hybridMultilevel"/>
    <w:tmpl w:val="1D6C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185A"/>
    <w:multiLevelType w:val="hybridMultilevel"/>
    <w:tmpl w:val="6A92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D0FA2"/>
    <w:multiLevelType w:val="hybridMultilevel"/>
    <w:tmpl w:val="2CBC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30"/>
  </w:num>
  <w:num w:numId="5">
    <w:abstractNumId w:val="25"/>
  </w:num>
  <w:num w:numId="6">
    <w:abstractNumId w:val="26"/>
  </w:num>
  <w:num w:numId="7">
    <w:abstractNumId w:val="12"/>
  </w:num>
  <w:num w:numId="8">
    <w:abstractNumId w:val="40"/>
  </w:num>
  <w:num w:numId="9">
    <w:abstractNumId w:val="27"/>
  </w:num>
  <w:num w:numId="10">
    <w:abstractNumId w:val="13"/>
  </w:num>
  <w:num w:numId="11">
    <w:abstractNumId w:val="36"/>
  </w:num>
  <w:num w:numId="12">
    <w:abstractNumId w:val="7"/>
  </w:num>
  <w:num w:numId="13">
    <w:abstractNumId w:val="4"/>
  </w:num>
  <w:num w:numId="14">
    <w:abstractNumId w:val="17"/>
  </w:num>
  <w:num w:numId="15">
    <w:abstractNumId w:val="28"/>
  </w:num>
  <w:num w:numId="16">
    <w:abstractNumId w:val="39"/>
  </w:num>
  <w:num w:numId="17">
    <w:abstractNumId w:val="34"/>
  </w:num>
  <w:num w:numId="18">
    <w:abstractNumId w:val="29"/>
  </w:num>
  <w:num w:numId="19">
    <w:abstractNumId w:val="21"/>
  </w:num>
  <w:num w:numId="20">
    <w:abstractNumId w:val="9"/>
  </w:num>
  <w:num w:numId="21">
    <w:abstractNumId w:val="31"/>
  </w:num>
  <w:num w:numId="22">
    <w:abstractNumId w:val="3"/>
  </w:num>
  <w:num w:numId="23">
    <w:abstractNumId w:val="18"/>
  </w:num>
  <w:num w:numId="24">
    <w:abstractNumId w:val="38"/>
  </w:num>
  <w:num w:numId="25">
    <w:abstractNumId w:val="14"/>
  </w:num>
  <w:num w:numId="26">
    <w:abstractNumId w:val="22"/>
  </w:num>
  <w:num w:numId="27">
    <w:abstractNumId w:val="0"/>
  </w:num>
  <w:num w:numId="28">
    <w:abstractNumId w:val="32"/>
  </w:num>
  <w:num w:numId="29">
    <w:abstractNumId w:val="1"/>
  </w:num>
  <w:num w:numId="30">
    <w:abstractNumId w:val="8"/>
  </w:num>
  <w:num w:numId="31">
    <w:abstractNumId w:val="11"/>
  </w:num>
  <w:num w:numId="32">
    <w:abstractNumId w:val="23"/>
  </w:num>
  <w:num w:numId="33">
    <w:abstractNumId w:val="5"/>
  </w:num>
  <w:num w:numId="34">
    <w:abstractNumId w:val="6"/>
  </w:num>
  <w:num w:numId="35">
    <w:abstractNumId w:val="2"/>
  </w:num>
  <w:num w:numId="36">
    <w:abstractNumId w:val="24"/>
  </w:num>
  <w:num w:numId="37">
    <w:abstractNumId w:val="16"/>
  </w:num>
  <w:num w:numId="38">
    <w:abstractNumId w:val="15"/>
  </w:num>
  <w:num w:numId="39">
    <w:abstractNumId w:val="19"/>
  </w:num>
  <w:num w:numId="40">
    <w:abstractNumId w:val="37"/>
  </w:num>
  <w:num w:numId="41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89D"/>
    <w:rsid w:val="00055F0B"/>
    <w:rsid w:val="000637C8"/>
    <w:rsid w:val="000647F6"/>
    <w:rsid w:val="000838D9"/>
    <w:rsid w:val="00083C91"/>
    <w:rsid w:val="00086FEC"/>
    <w:rsid w:val="00091DD0"/>
    <w:rsid w:val="00093196"/>
    <w:rsid w:val="00094D12"/>
    <w:rsid w:val="000A0EF4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3514"/>
    <w:rsid w:val="001226D4"/>
    <w:rsid w:val="00123284"/>
    <w:rsid w:val="00124994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7650D"/>
    <w:rsid w:val="001809F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575AD"/>
    <w:rsid w:val="00262465"/>
    <w:rsid w:val="00263EBA"/>
    <w:rsid w:val="00264640"/>
    <w:rsid w:val="0027594C"/>
    <w:rsid w:val="00285B39"/>
    <w:rsid w:val="00296B47"/>
    <w:rsid w:val="002A4791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173F"/>
    <w:rsid w:val="00336483"/>
    <w:rsid w:val="003366D3"/>
    <w:rsid w:val="00337F95"/>
    <w:rsid w:val="00340506"/>
    <w:rsid w:val="00340BE4"/>
    <w:rsid w:val="00350001"/>
    <w:rsid w:val="003549CC"/>
    <w:rsid w:val="003564D8"/>
    <w:rsid w:val="00364F56"/>
    <w:rsid w:val="003705E8"/>
    <w:rsid w:val="00374682"/>
    <w:rsid w:val="003806DE"/>
    <w:rsid w:val="00387118"/>
    <w:rsid w:val="0039405D"/>
    <w:rsid w:val="00395C5B"/>
    <w:rsid w:val="00396933"/>
    <w:rsid w:val="003A07C6"/>
    <w:rsid w:val="003C346E"/>
    <w:rsid w:val="003C4BBE"/>
    <w:rsid w:val="003C7E56"/>
    <w:rsid w:val="003E3701"/>
    <w:rsid w:val="003E50BC"/>
    <w:rsid w:val="003E545E"/>
    <w:rsid w:val="003F2E53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A49B6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36B3"/>
    <w:rsid w:val="004E78F3"/>
    <w:rsid w:val="004F02D5"/>
    <w:rsid w:val="004F5452"/>
    <w:rsid w:val="00505D32"/>
    <w:rsid w:val="00507879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121"/>
    <w:rsid w:val="005543F0"/>
    <w:rsid w:val="00556393"/>
    <w:rsid w:val="0056290B"/>
    <w:rsid w:val="005751AC"/>
    <w:rsid w:val="00585956"/>
    <w:rsid w:val="00585F58"/>
    <w:rsid w:val="00587598"/>
    <w:rsid w:val="00596C49"/>
    <w:rsid w:val="005A0896"/>
    <w:rsid w:val="005B415F"/>
    <w:rsid w:val="005C0E15"/>
    <w:rsid w:val="005C1501"/>
    <w:rsid w:val="005C7087"/>
    <w:rsid w:val="005D6805"/>
    <w:rsid w:val="005E317E"/>
    <w:rsid w:val="005E329D"/>
    <w:rsid w:val="005F4BE4"/>
    <w:rsid w:val="005F6421"/>
    <w:rsid w:val="006026EC"/>
    <w:rsid w:val="00625D21"/>
    <w:rsid w:val="00627B4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7545C"/>
    <w:rsid w:val="00686699"/>
    <w:rsid w:val="0068767A"/>
    <w:rsid w:val="00694419"/>
    <w:rsid w:val="006950AF"/>
    <w:rsid w:val="006A47BD"/>
    <w:rsid w:val="006C511E"/>
    <w:rsid w:val="006D3FF2"/>
    <w:rsid w:val="006D424D"/>
    <w:rsid w:val="006D4AE7"/>
    <w:rsid w:val="006E659F"/>
    <w:rsid w:val="006F1114"/>
    <w:rsid w:val="006F313A"/>
    <w:rsid w:val="006F3DF8"/>
    <w:rsid w:val="006F4539"/>
    <w:rsid w:val="007074EC"/>
    <w:rsid w:val="00710293"/>
    <w:rsid w:val="00713409"/>
    <w:rsid w:val="0071647E"/>
    <w:rsid w:val="007204E5"/>
    <w:rsid w:val="00730946"/>
    <w:rsid w:val="00730AFD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75A10"/>
    <w:rsid w:val="00780C31"/>
    <w:rsid w:val="00781D78"/>
    <w:rsid w:val="00791D89"/>
    <w:rsid w:val="00795368"/>
    <w:rsid w:val="007969BE"/>
    <w:rsid w:val="00796F16"/>
    <w:rsid w:val="007A29A0"/>
    <w:rsid w:val="007A453E"/>
    <w:rsid w:val="007A52AB"/>
    <w:rsid w:val="007A572C"/>
    <w:rsid w:val="007B17B7"/>
    <w:rsid w:val="007C0591"/>
    <w:rsid w:val="007C09D2"/>
    <w:rsid w:val="007C29E5"/>
    <w:rsid w:val="007C4811"/>
    <w:rsid w:val="007D6033"/>
    <w:rsid w:val="007E0DAE"/>
    <w:rsid w:val="007E3489"/>
    <w:rsid w:val="007E684D"/>
    <w:rsid w:val="008002D8"/>
    <w:rsid w:val="00803CA6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23058"/>
    <w:rsid w:val="00934891"/>
    <w:rsid w:val="00935D62"/>
    <w:rsid w:val="00944CB2"/>
    <w:rsid w:val="00951E92"/>
    <w:rsid w:val="0095497B"/>
    <w:rsid w:val="009602B1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A62C3"/>
    <w:rsid w:val="009B5438"/>
    <w:rsid w:val="009D0E80"/>
    <w:rsid w:val="009D14DD"/>
    <w:rsid w:val="009E4E52"/>
    <w:rsid w:val="009E75DF"/>
    <w:rsid w:val="009F04AB"/>
    <w:rsid w:val="009F06CC"/>
    <w:rsid w:val="009F412B"/>
    <w:rsid w:val="009F5E58"/>
    <w:rsid w:val="009F779A"/>
    <w:rsid w:val="00A0555D"/>
    <w:rsid w:val="00A210B9"/>
    <w:rsid w:val="00A36EEC"/>
    <w:rsid w:val="00A40D74"/>
    <w:rsid w:val="00A423D8"/>
    <w:rsid w:val="00A5281D"/>
    <w:rsid w:val="00A52D4B"/>
    <w:rsid w:val="00A53372"/>
    <w:rsid w:val="00A5685D"/>
    <w:rsid w:val="00A56FD1"/>
    <w:rsid w:val="00A60786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1FA2"/>
    <w:rsid w:val="00AA44E6"/>
    <w:rsid w:val="00AA7BE5"/>
    <w:rsid w:val="00AB3D76"/>
    <w:rsid w:val="00AC37DA"/>
    <w:rsid w:val="00AC574F"/>
    <w:rsid w:val="00AD07F7"/>
    <w:rsid w:val="00AD26CA"/>
    <w:rsid w:val="00AD5A84"/>
    <w:rsid w:val="00AE02E9"/>
    <w:rsid w:val="00AE31E3"/>
    <w:rsid w:val="00AE4C17"/>
    <w:rsid w:val="00AF295E"/>
    <w:rsid w:val="00AF4126"/>
    <w:rsid w:val="00B02A3A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11F0"/>
    <w:rsid w:val="00CC1CCA"/>
    <w:rsid w:val="00CC3ACF"/>
    <w:rsid w:val="00CD0F7B"/>
    <w:rsid w:val="00CD59B7"/>
    <w:rsid w:val="00CE7AB1"/>
    <w:rsid w:val="00CF0B3B"/>
    <w:rsid w:val="00CF13E2"/>
    <w:rsid w:val="00CF3182"/>
    <w:rsid w:val="00D10EE5"/>
    <w:rsid w:val="00D10F77"/>
    <w:rsid w:val="00D20556"/>
    <w:rsid w:val="00D2319A"/>
    <w:rsid w:val="00D23F46"/>
    <w:rsid w:val="00D32D99"/>
    <w:rsid w:val="00D36089"/>
    <w:rsid w:val="00D61498"/>
    <w:rsid w:val="00D61E62"/>
    <w:rsid w:val="00D6355D"/>
    <w:rsid w:val="00D70068"/>
    <w:rsid w:val="00D733D7"/>
    <w:rsid w:val="00D80826"/>
    <w:rsid w:val="00D9043E"/>
    <w:rsid w:val="00D93F1B"/>
    <w:rsid w:val="00DA3D66"/>
    <w:rsid w:val="00DA576E"/>
    <w:rsid w:val="00DB0A5B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A33F4"/>
    <w:rsid w:val="00EE3058"/>
    <w:rsid w:val="00EE34EE"/>
    <w:rsid w:val="00EE5CC6"/>
    <w:rsid w:val="00EF0D3B"/>
    <w:rsid w:val="00EF2B5F"/>
    <w:rsid w:val="00EF31DA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45E0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EB9"/>
    <w:rsid w:val="00FA4FB4"/>
    <w:rsid w:val="00FA7440"/>
    <w:rsid w:val="00FA7BE6"/>
    <w:rsid w:val="00FB0204"/>
    <w:rsid w:val="00FB0A79"/>
    <w:rsid w:val="00FB7F6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ytimes.com/2021/11/17/us/politics/qanon-shaman-jan-6-sentence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ulwark.com/rittenhouse-case-puts-spotlight-on-the-election-of-judg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71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cp:lastPrinted>2021-11-07T14:51:00Z</cp:lastPrinted>
  <dcterms:created xsi:type="dcterms:W3CDTF">2021-11-29T00:29:00Z</dcterms:created>
  <dcterms:modified xsi:type="dcterms:W3CDTF">2021-11-29T01:45:00Z</dcterms:modified>
</cp:coreProperties>
</file>